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17CC9" w:rsidRDefault="00597604">
      <w:pPr>
        <w:jc w:val="right"/>
        <w:rPr>
          <w:b/>
        </w:rPr>
      </w:pPr>
      <w:r>
        <w:rPr>
          <w:b/>
        </w:rPr>
        <w:t>Załącznik nr 2</w:t>
      </w:r>
    </w:p>
    <w:p w14:paraId="00000002" w14:textId="77777777" w:rsidR="00017CC9" w:rsidRDefault="00017CC9">
      <w:pPr>
        <w:jc w:val="right"/>
      </w:pPr>
    </w:p>
    <w:p w14:paraId="00000003" w14:textId="77777777" w:rsidR="00017CC9" w:rsidRDefault="00017CC9">
      <w:pPr>
        <w:jc w:val="center"/>
        <w:rPr>
          <w:b/>
        </w:rPr>
      </w:pPr>
    </w:p>
    <w:p w14:paraId="00000004" w14:textId="77777777" w:rsidR="00017CC9" w:rsidRDefault="00597604">
      <w:pPr>
        <w:jc w:val="center"/>
        <w:rPr>
          <w:b/>
        </w:rPr>
      </w:pPr>
      <w:r>
        <w:rPr>
          <w:b/>
        </w:rPr>
        <w:t>Procedura</w:t>
      </w:r>
    </w:p>
    <w:p w14:paraId="00000005" w14:textId="77777777" w:rsidR="00017CC9" w:rsidRDefault="00597604">
      <w:pPr>
        <w:jc w:val="center"/>
        <w:rPr>
          <w:b/>
        </w:rPr>
      </w:pPr>
      <w:r>
        <w:rPr>
          <w:b/>
        </w:rPr>
        <w:t>w sytuacji agresywnego zachowania pracownika wobec dziecka</w:t>
      </w:r>
    </w:p>
    <w:p w14:paraId="00000006" w14:textId="77777777" w:rsidR="00017CC9" w:rsidRDefault="00017CC9">
      <w:pPr>
        <w:jc w:val="center"/>
        <w:rPr>
          <w:b/>
        </w:rPr>
      </w:pPr>
    </w:p>
    <w:p w14:paraId="00000007" w14:textId="77777777" w:rsidR="00017CC9" w:rsidRDefault="00597604">
      <w:pPr>
        <w:numPr>
          <w:ilvl w:val="0"/>
          <w:numId w:val="1"/>
        </w:numPr>
      </w:pPr>
      <w:r>
        <w:t xml:space="preserve">Rodzic, dziecko lub pracownik przedszkola posiadający wiedzę na temat sytuacji w której dziecko zostało poszkodowane przez nauczyciela, zgłasza ten fakt dyrektorowi </w:t>
      </w:r>
      <w:bookmarkStart w:id="0" w:name="_GoBack"/>
      <w:bookmarkEnd w:id="0"/>
      <w:r>
        <w:t>przedszkola.</w:t>
      </w:r>
    </w:p>
    <w:p w14:paraId="00000008" w14:textId="77777777" w:rsidR="00017CC9" w:rsidRDefault="00597604">
      <w:pPr>
        <w:numPr>
          <w:ilvl w:val="0"/>
          <w:numId w:val="1"/>
        </w:numPr>
      </w:pPr>
      <w:r>
        <w:t>Dyrektor w obecności nauczyciela lub wychowawcy grupy dokonuje rozeznania sytuacji - rozmawia z dzieckiem, nauczycielem lub pracownikiem, których dotyczy zaistniała sytuacja oraz ze świadkami zdarzenia.</w:t>
      </w:r>
    </w:p>
    <w:p w14:paraId="00000009" w14:textId="77777777" w:rsidR="00017CC9" w:rsidRDefault="00597604">
      <w:pPr>
        <w:numPr>
          <w:ilvl w:val="0"/>
          <w:numId w:val="1"/>
        </w:numPr>
      </w:pPr>
      <w:r>
        <w:t>Dyrektor lub osoba wskazana tworzy notatkę z rozmów.</w:t>
      </w:r>
    </w:p>
    <w:p w14:paraId="0000000A" w14:textId="77777777" w:rsidR="00017CC9" w:rsidRDefault="00597604">
      <w:pPr>
        <w:numPr>
          <w:ilvl w:val="0"/>
          <w:numId w:val="1"/>
        </w:numPr>
      </w:pPr>
      <w:r>
        <w:t>Dalsze czynności dyrektora przedszkola podyktowane są rodzajem zdarzenia - w uzasadnionych sytuacjach stosuje on przepisy prawa oświatowego.</w:t>
      </w:r>
    </w:p>
    <w:p w14:paraId="0000000B" w14:textId="77777777" w:rsidR="00017CC9" w:rsidRDefault="00017CC9"/>
    <w:p w14:paraId="0000000C" w14:textId="77777777" w:rsidR="00017CC9" w:rsidRDefault="00017CC9"/>
    <w:p w14:paraId="0000000D" w14:textId="77777777" w:rsidR="00017CC9" w:rsidRDefault="00597604">
      <w:r>
        <w:t>Procedura obowiązuje z dniem ogłoszenia zarządzenia.</w:t>
      </w:r>
    </w:p>
    <w:sectPr w:rsidR="00017CC9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A3F67" w14:textId="77777777" w:rsidR="004C0B2B" w:rsidRDefault="004C0B2B">
      <w:pPr>
        <w:spacing w:line="240" w:lineRule="auto"/>
      </w:pPr>
      <w:r>
        <w:separator/>
      </w:r>
    </w:p>
  </w:endnote>
  <w:endnote w:type="continuationSeparator" w:id="0">
    <w:p w14:paraId="52EE1F7C" w14:textId="77777777" w:rsidR="004C0B2B" w:rsidRDefault="004C0B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F87D3" w14:textId="77777777" w:rsidR="004C0B2B" w:rsidRDefault="004C0B2B">
      <w:pPr>
        <w:spacing w:line="240" w:lineRule="auto"/>
      </w:pPr>
      <w:r>
        <w:separator/>
      </w:r>
    </w:p>
  </w:footnote>
  <w:footnote w:type="continuationSeparator" w:id="0">
    <w:p w14:paraId="2EB65BFA" w14:textId="77777777" w:rsidR="004C0B2B" w:rsidRDefault="004C0B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0E" w14:textId="77777777" w:rsidR="00017CC9" w:rsidRDefault="00017C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33F03"/>
    <w:multiLevelType w:val="multilevel"/>
    <w:tmpl w:val="1EF272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17CC9"/>
    <w:rsid w:val="00017CC9"/>
    <w:rsid w:val="004C0B2B"/>
    <w:rsid w:val="004D1CD4"/>
    <w:rsid w:val="00597604"/>
    <w:rsid w:val="009C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Duszyńska</dc:creator>
  <cp:lastModifiedBy>Admin</cp:lastModifiedBy>
  <cp:revision>2</cp:revision>
  <cp:lastPrinted>2024-02-22T08:53:00Z</cp:lastPrinted>
  <dcterms:created xsi:type="dcterms:W3CDTF">2024-02-22T08:54:00Z</dcterms:created>
  <dcterms:modified xsi:type="dcterms:W3CDTF">2024-02-22T08:54:00Z</dcterms:modified>
</cp:coreProperties>
</file>