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i w:val="false"/>
          <w:iCs w:val="false"/>
          <w:color w:val="000000"/>
          <w:sz w:val="32"/>
          <w:szCs w:val="32"/>
        </w:rPr>
        <w:t xml:space="preserve"> „</w:t>
      </w:r>
      <w:r>
        <w:rPr>
          <w:rStyle w:val="Mocnowyrniony"/>
          <w:rFonts w:ascii="Times New Roman" w:hAnsi="Times New Roman"/>
          <w:i w:val="false"/>
          <w:iCs w:val="false"/>
          <w:color w:val="000000"/>
          <w:sz w:val="32"/>
          <w:szCs w:val="32"/>
        </w:rPr>
        <w:t>O tym, jak pluszowy zajączek szukał przyjaciela”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i w:val="false"/>
          <w:iCs w:val="false"/>
          <w:color w:val="000000"/>
          <w:sz w:val="32"/>
          <w:szCs w:val="32"/>
        </w:rPr>
        <w:t xml:space="preserve">J. A. Hockuby </w:t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Chciałbym, żebyśmy zostali przyjaciółmi – powiedział pluszowy zajączek do moherowego szalika, który leżał zwinięty na krześle jak wąż boa. – Jestem taki samotny. Wydaje mi się, że jesteśmy do siebie podobni.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Podobni? Nie wiem, o czym mówisz – odparł szalik. – Jesteśmy wprawdzie w takim samym kolorze i przyjemni w dotyku, ale poza tym wszystko nas dzieli! Na przykład ogon. Mój jest długi i wąski, a twój okrągły i ledwie widoczny. Ja mam frędzelki, a ty nie. A poza tym jestem zaprzyjaźniony od dawna z płaszczem. Ostatnio bardzo często razem wychodzimy.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No cóż, nie będę się narzucać – odezwał się zajączek, a jego uszy opadły. Jak zwykle, gdy był bardzo smutny. W nocy nie mógł spać. Wydawało mu się, że wiszący na ścianie zegar próbuje go przed czymś ostrzec, a oczy starszej pani z portretu patrzą na niego dziwnie. Ale następnego dnia ... – Że też nie wpadło mi to do łebka – powiedział do siebie na głos. – Przecież domowe pantofle Basi mają identyczny ogonek jak ja. I są tylko trochę większe ode mnie. I nigdy nie wychodzą! Bardzo ucieszył się z tego odkrycia i zawołał do leżącego na podłodze prawego pantofla z brązowym pomponem.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Wiesz, myślę, że moglibyśmy być przyjaciółmi. Mam taki sam ogonek jak ty i nigdy nie opuszczam tego pokoju. Myślę, że mielibyśmy sobie dużo do powiedzenia.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Och, to nie jest najlepszy pomysł – odezwał się cicho prawy pantofel. – Przecież wiesz, że mam brata. Jego towarzystwo mi zupełnie wystarcza. Ale może poduszka zechce z tobą porozmawiać? Ale poduszka nie mówiła nic. Spała, jak zwykle, od rana do wieczora. Zajączek był coraz bardziej markotny. – Nikt nie chce się ze mną przyjaźnić – mruczał cichutko pod nosem. I pewnie by się rozpłakał, gdyby nie spojrzenie pani z portretu.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Dlaczego nie pomyślałeś o mnie? – odezwał się ktoś cicho. Musiał być gdzieś blisko, bo zajączek słyszał dokładnie każde słowo.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Wprawdzie jestem zupełnie inna niż ty, ale właśnie to może być bardzo ciekawe. Zajączek rozglądał się dookoła, ale nie domyślał się, kto to mówi.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Przecież stoję obok ciebie – znowu usłyszał ten głos. Tym razem pobrzmiewało w nim zniecierpliwienie. – No, co tak się na mnie gapisz? To właśnie ja. Jestem kanciasta, nie mam ogonka i jestem z papieru. Ale mam ci do opowiedzenia mnóstwo ciekawych historii.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Och – wyjąkał zajączek. – To naprawdę ty? Nigdy nawet nie marzyłem o przyjaźni z tobą. Jestem taki wzruszony. Mówiąc to, przysunął się do swojej przyjaciółki i nadstawił uszu, bardzo ciekawy jej opowieści. A czy wy wiecie, z kim zaprzyjaźnił się zajączek?</w:t>
      </w:r>
    </w:p>
    <w:p>
      <w:pPr>
        <w:pStyle w:val="Normal"/>
        <w:spacing w:lineRule="auto" w:line="240" w:before="0" w:after="0"/>
        <w:jc w:val="both"/>
        <w:rPr>
          <w:rStyle w:val="Mocnowyrniony"/>
          <w:b w:val="false"/>
          <w:b w:val="false"/>
          <w:bCs w:val="false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ocnowyrniony"/>
          <w:b w:val="false"/>
          <w:b w:val="false"/>
          <w:bCs w:val="false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ocnowyrniony"/>
          <w:b w:val="false"/>
          <w:b w:val="false"/>
          <w:bCs w:val="false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ocnowyrniony"/>
          <w:b w:val="false"/>
          <w:b w:val="false"/>
          <w:bCs w:val="false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                  </w:t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/>
        <w:b/>
        <w:b/>
        <w:sz w:val="32"/>
        <w:szCs w:val="32"/>
      </w:rPr>
    </w:pPr>
    <w:r>
      <w:rPr>
        <w:rFonts w:ascii="Cambria" w:hAnsi="Cambria"/>
        <w:b/>
        <w:sz w:val="32"/>
        <w:szCs w:val="32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Application>LibreOffice/5.2.0.4$Windows_x86 LibreOffice_project/066b007f5ebcc236395c7d282ba488bca6720265</Application>
  <Pages>1</Pages>
  <Words>415</Words>
  <Characters>2156</Characters>
  <CharactersWithSpaces>2617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2020-06-03T10:28:01Z</dcterms:modified>
  <cp:revision>85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