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E3" w:rsidRDefault="00AE5CE3" w:rsidP="009F2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CE3" w:rsidRDefault="00AE5CE3" w:rsidP="009F2B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Pomóż wiewiórce znaleźć drogę .</w:t>
      </w:r>
      <w:bookmarkStart w:id="0" w:name="_GoBack"/>
      <w:bookmarkEnd w:id="0"/>
    </w:p>
    <w:p w:rsidR="00AE5CE3" w:rsidRDefault="00AE5CE3" w:rsidP="009F2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17C" w:rsidRDefault="009F2B3E" w:rsidP="009F2B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5529A8" wp14:editId="2385E15D">
            <wp:extent cx="3448050" cy="3833419"/>
            <wp:effectExtent l="0" t="0" r="0" b="0"/>
            <wp:docPr id="1" name="Obraz 1" descr="Labirynty prostokątne łatwe wiewiorka do wydruku - łamigłówka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irynty prostokątne łatwe wiewiorka do wydruku - łamigłówka d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505" cy="383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CE3" w:rsidRDefault="00AE5CE3" w:rsidP="009F2B3E">
      <w:pPr>
        <w:jc w:val="center"/>
        <w:rPr>
          <w:noProof/>
          <w:lang w:eastAsia="pl-PL"/>
        </w:rPr>
      </w:pPr>
      <w:r>
        <w:rPr>
          <w:noProof/>
          <w:lang w:eastAsia="pl-PL"/>
        </w:rPr>
        <w:t>Pomóż dinozaurowi znaleźć drogę do jajek.</w:t>
      </w:r>
    </w:p>
    <w:p w:rsidR="009F2B3E" w:rsidRPr="009F2B3E" w:rsidRDefault="00AE5CE3" w:rsidP="009F2B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098AC6B" wp14:editId="5DE62B9D">
            <wp:extent cx="3324225" cy="3324225"/>
            <wp:effectExtent l="0" t="0" r="9525" b="9525"/>
            <wp:docPr id="2" name="Obraz 2" descr="Pomóż dinozaurowi znaleźć ścieżkę do zagnieżdżenia. Labirynt. G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móż dinozaurowi znaleźć ścieżkę do zagnieżdżenia. Labirynt. Gr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B3E" w:rsidRPr="009F2B3E" w:rsidSect="009F2B3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36"/>
    <w:rsid w:val="001A717C"/>
    <w:rsid w:val="0037218D"/>
    <w:rsid w:val="009F2B3E"/>
    <w:rsid w:val="00AE5CE3"/>
    <w:rsid w:val="00D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2020-05-10T13:37:00Z</dcterms:created>
  <dcterms:modified xsi:type="dcterms:W3CDTF">2020-05-10T13:43:00Z</dcterms:modified>
</cp:coreProperties>
</file>