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/>
        <w:overflowPunct w:val="false"/>
        <w:bidi w:val="0"/>
        <w:spacing w:lineRule="auto" w:line="276" w:before="0" w:after="200"/>
        <w:jc w:val="left"/>
        <w:rPr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color w:val="000000"/>
          <w:sz w:val="40"/>
          <w:szCs w:val="40"/>
          <w:highlight w:val="white"/>
        </w:rPr>
        <w:t>„</w:t>
      </w:r>
      <w:r>
        <w:rPr>
          <w:rFonts w:ascii="Times New Roman" w:hAnsi="Times New Roman"/>
          <w:b/>
          <w:bCs/>
          <w:color w:val="000000"/>
          <w:sz w:val="40"/>
          <w:szCs w:val="40"/>
          <w:highlight w:val="white"/>
        </w:rPr>
        <w:t>Klocki”</w:t>
      </w:r>
    </w:p>
    <w:p>
      <w:pPr>
        <w:pStyle w:val="Normal"/>
        <w:widowControl/>
        <w:overflowPunct w:val="false"/>
        <w:bidi w:val="0"/>
        <w:spacing w:lineRule="auto" w:line="276" w:before="0" w:after="200"/>
        <w:jc w:val="left"/>
        <w:rPr/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W.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Ś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cisłowski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Kolorowe klocki dostał Krzyś od mamy,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a wszystkie kolory dobrze chyba znamy: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są klocki zielone jak wiosenna trawa,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są klocki brązowe  jak poranna kawa,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są klocki niebieskie jak kwiaty na łące,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są klocki żółciutkie, zupełnie jak słońce!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Z takich barwnych klocków zbudował Krzyś domy </w:t>
      </w:r>
    </w:p>
    <w:p>
      <w:pPr>
        <w:pStyle w:val="Normal"/>
        <w:widowControl/>
        <w:overflowPunct w:val="false"/>
        <w:bidi w:val="0"/>
        <w:spacing w:lineRule="auto" w:line="276" w:before="0" w:after="200"/>
        <w:jc w:val="left"/>
        <w:rPr/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i z tego wysiłku sam stał się czerwony. </w:t>
      </w:r>
    </w:p>
    <w:sectPr>
      <w:type w:val="nextPage"/>
      <w:pgSz w:w="11906" w:h="16838"/>
      <w:pgMar w:left="1418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Mangal"/>
      <w:color w:val="00000A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Wyrnienie">
    <w:name w:val="Wyróżnienie"/>
    <w:qFormat/>
    <w:rPr>
      <w:i/>
      <w:iCs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Application>LibreOffice/5.2.0.4$Windows_x86 LibreOffice_project/066b007f5ebcc236395c7d282ba488bca6720265</Application>
  <Pages>1</Pages>
  <Words>55</Words>
  <Characters>289</Characters>
  <CharactersWithSpaces>344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2020-04-27T07:32:42Z</dcterms:modified>
  <cp:revision>66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