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ED" w:rsidRPr="0024518F" w:rsidRDefault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>Załącznik nr 1</w:t>
      </w:r>
    </w:p>
    <w:p w:rsidR="0024518F" w:rsidRPr="0024518F" w:rsidRDefault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24518F">
        <w:rPr>
          <w:rFonts w:ascii="Times New Roman" w:hAnsi="Times New Roman" w:cs="Times New Roman"/>
          <w:sz w:val="24"/>
          <w:szCs w:val="24"/>
        </w:rPr>
        <w:t>Koczanowskiej</w:t>
      </w:r>
      <w:proofErr w:type="spellEnd"/>
      <w:r w:rsidRPr="0024518F">
        <w:rPr>
          <w:rFonts w:ascii="Times New Roman" w:hAnsi="Times New Roman" w:cs="Times New Roman"/>
          <w:sz w:val="24"/>
          <w:szCs w:val="24"/>
        </w:rPr>
        <w:t xml:space="preserve"> Teatr.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Teatr to miejsce jest niezwykłe, </w:t>
      </w:r>
    </w:p>
    <w:p w:rsid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>zaczarowana każda chwila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kurtyna w górę się unosi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i przedstawienie rozpoczyna.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Na scenie dzieją się historie 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>wesołe, smutne, zagadkowe,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można do kraju baśni trafić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i poznać światy całkiem nowe.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Można się wzruszyć, rozweselić,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nauczyć wielu mądrych rzeczy,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uważnie patrzeć, pilnie słuchać, 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>ciekawym być i bardzo grzecznym.</w:t>
      </w:r>
    </w:p>
    <w:sectPr w:rsidR="0024518F" w:rsidRPr="0024518F" w:rsidSect="00A5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4518F"/>
    <w:rsid w:val="0024518F"/>
    <w:rsid w:val="00355AF5"/>
    <w:rsid w:val="00A5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Acer-Laptop</dc:creator>
  <cp:lastModifiedBy>Acer-Laptop</cp:lastModifiedBy>
  <cp:revision>1</cp:revision>
  <dcterms:created xsi:type="dcterms:W3CDTF">2020-04-23T09:33:00Z</dcterms:created>
  <dcterms:modified xsi:type="dcterms:W3CDTF">2020-04-23T09:50:00Z</dcterms:modified>
</cp:coreProperties>
</file>